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115" w:rsidRPr="00423115" w:rsidRDefault="00423115" w:rsidP="00423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115">
        <w:rPr>
          <w:rFonts w:ascii="Times New Roman" w:hAnsi="Times New Roman" w:cs="Times New Roman"/>
          <w:b/>
          <w:sz w:val="28"/>
          <w:szCs w:val="28"/>
        </w:rPr>
        <w:t>ПРАВИЛА ПОДАЧИ И РАССМОТРЕНИЯ АПЕЛЛЯЦИЙ ПО РЕЗУЛЬТАТАМ ИНДИВИДУАЛЬНОГО ОТБОРА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 xml:space="preserve"> 1. 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 xml:space="preserve"> 2. 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 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 xml:space="preserve">3. Для рассмотрения апелляции секретарь приемной комиссии направляет в апелляционную комиссию протокол заседания приемной комиссии, результаты индивидуального отбора. 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>4.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 xml:space="preserve"> 5.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 xml:space="preserve"> 6. 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 xml:space="preserve">7. Решение апелляционной комиссии оформляется протоколом, подписывается председателем апелляционной комиссии и доводится </w:t>
      </w:r>
      <w:proofErr w:type="gramStart"/>
      <w:r w:rsidRPr="00423115">
        <w:rPr>
          <w:rFonts w:ascii="Times New Roman" w:hAnsi="Times New Roman" w:cs="Times New Roman"/>
          <w:sz w:val="28"/>
          <w:szCs w:val="28"/>
        </w:rPr>
        <w:t>до сведения</w:t>
      </w:r>
      <w:proofErr w:type="gramEnd"/>
      <w:r w:rsidRPr="00423115">
        <w:rPr>
          <w:rFonts w:ascii="Times New Roman" w:hAnsi="Times New Roman" w:cs="Times New Roman"/>
          <w:sz w:val="28"/>
          <w:szCs w:val="28"/>
        </w:rPr>
        <w:t xml:space="preserve">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 xml:space="preserve"> 8.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 </w:t>
      </w:r>
    </w:p>
    <w:p w:rsidR="00423115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lastRenderedPageBreak/>
        <w:t xml:space="preserve">9. Подача апелляции по процедуре и (или) результатам проведения повторного индивидуального отбора поступающих не допускается. </w:t>
      </w:r>
    </w:p>
    <w:p w:rsidR="009322F9" w:rsidRPr="00423115" w:rsidRDefault="00423115">
      <w:pPr>
        <w:rPr>
          <w:rFonts w:ascii="Times New Roman" w:hAnsi="Times New Roman" w:cs="Times New Roman"/>
          <w:sz w:val="28"/>
          <w:szCs w:val="28"/>
        </w:rPr>
      </w:pPr>
      <w:r w:rsidRPr="00423115">
        <w:rPr>
          <w:rFonts w:ascii="Times New Roman" w:hAnsi="Times New Roman" w:cs="Times New Roman"/>
          <w:sz w:val="28"/>
          <w:szCs w:val="28"/>
        </w:rPr>
        <w:t>10. 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</w:t>
      </w:r>
      <w:bookmarkStart w:id="0" w:name="_GoBack"/>
      <w:bookmarkEnd w:id="0"/>
      <w:r w:rsidRPr="00423115">
        <w:rPr>
          <w:rFonts w:ascii="Times New Roman" w:hAnsi="Times New Roman" w:cs="Times New Roman"/>
          <w:sz w:val="28"/>
          <w:szCs w:val="28"/>
        </w:rPr>
        <w:t>ии в сроки, установленные Организацией.</w:t>
      </w:r>
    </w:p>
    <w:sectPr w:rsidR="009322F9" w:rsidRPr="00423115" w:rsidSect="0042311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C5"/>
    <w:rsid w:val="00423115"/>
    <w:rsid w:val="009322F9"/>
    <w:rsid w:val="009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462A"/>
  <w15:chartTrackingRefBased/>
  <w15:docId w15:val="{AFCAB534-DF29-428E-90EC-F9060674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2025-03-15T12:04:00Z</dcterms:created>
  <dcterms:modified xsi:type="dcterms:W3CDTF">2025-03-15T12:07:00Z</dcterms:modified>
</cp:coreProperties>
</file>