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5" w:rsidRPr="00597C53" w:rsidRDefault="00AA1FD5" w:rsidP="00597C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97C53">
        <w:rPr>
          <w:rFonts w:asciiTheme="majorBidi" w:hAnsiTheme="majorBidi" w:cstheme="majorBidi"/>
          <w:b/>
          <w:bCs/>
          <w:sz w:val="32"/>
          <w:szCs w:val="32"/>
        </w:rPr>
        <w:t xml:space="preserve">Протокол </w:t>
      </w:r>
    </w:p>
    <w:p w:rsidR="00AA1FD5" w:rsidRPr="00597C53" w:rsidRDefault="00AA1FD5" w:rsidP="00597C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97C53">
        <w:rPr>
          <w:rFonts w:asciiTheme="majorBidi" w:hAnsiTheme="majorBidi" w:cstheme="majorBidi"/>
          <w:b/>
          <w:bCs/>
          <w:sz w:val="32"/>
          <w:szCs w:val="32"/>
        </w:rPr>
        <w:t>общешкольного родительского собрания</w:t>
      </w:r>
    </w:p>
    <w:p w:rsidR="00AA1FD5" w:rsidRPr="00597C53" w:rsidRDefault="00AA1FD5" w:rsidP="00597C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97C53">
        <w:rPr>
          <w:rFonts w:asciiTheme="majorBidi" w:hAnsiTheme="majorBidi" w:cstheme="majorBidi"/>
          <w:b/>
          <w:bCs/>
          <w:sz w:val="32"/>
          <w:szCs w:val="32"/>
        </w:rPr>
        <w:t>на 2017-2018 учебный год</w:t>
      </w:r>
    </w:p>
    <w:p w:rsidR="00AA1FD5" w:rsidRPr="00597C53" w:rsidRDefault="00AA1FD5" w:rsidP="00AA1FD5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AA1FD5" w:rsidRPr="00AA1FD5" w:rsidRDefault="00AA1FD5" w:rsidP="000966D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1FD5">
        <w:rPr>
          <w:rFonts w:asciiTheme="majorBidi" w:hAnsiTheme="majorBidi" w:cstheme="majorBidi"/>
          <w:sz w:val="28"/>
          <w:szCs w:val="28"/>
        </w:rPr>
        <w:t xml:space="preserve">18.10.2017 г.                                                  </w:t>
      </w:r>
      <w:r w:rsidR="000966D1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AA1FD5">
        <w:rPr>
          <w:rFonts w:asciiTheme="majorBidi" w:hAnsiTheme="majorBidi" w:cstheme="majorBidi"/>
          <w:sz w:val="28"/>
          <w:szCs w:val="28"/>
        </w:rPr>
        <w:t>Присутствовало – 112 человек</w:t>
      </w:r>
    </w:p>
    <w:p w:rsidR="00AA1FD5" w:rsidRPr="00AA1FD5" w:rsidRDefault="00AA1FD5" w:rsidP="000966D1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1.  Формирование безопасного поведения детей и подростков на дорогах улицы. </w:t>
      </w:r>
      <w:r w:rsidR="00597C53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  Обращение к р</w:t>
      </w:r>
      <w:r w:rsidR="0033095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одителям «О мерах предупреждения</w:t>
      </w: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дорожно-транспортных происшествий с участием детей». 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   Профилактика прав</w:t>
      </w:r>
      <w:r w:rsidR="000966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онарушений. </w:t>
      </w:r>
    </w:p>
    <w:p w:rsidR="00AE36A6" w:rsidRDefault="00260857" w:rsidP="00AB6CBC">
      <w:p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260857" w:rsidRDefault="00AE36A6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    </w:t>
      </w:r>
      <w:r w:rsidR="00AA1FD5" w:rsidRPr="00AA1F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По первому вопросу 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заслушали</w:t>
      </w:r>
      <w:r w:rsidR="00CF285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инспектора СП ДПС ле</w:t>
      </w:r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йтенанта полиции </w:t>
      </w:r>
      <w:proofErr w:type="gramStart"/>
      <w:r w:rsid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</w:t>
      </w:r>
      <w:proofErr w:type="spellStart"/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</w:t>
      </w:r>
      <w:proofErr w:type="gramEnd"/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екиева</w:t>
      </w:r>
      <w:proofErr w:type="spellEnd"/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Ш.А. В своем выступлении он обратил внимание родителей на то, что о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беспечение благоприятной и безопасной обстановки для участников   дорожного движения является предметом не только государственной заботы.</w:t>
      </w:r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Усугубление ситуации с аварийностью, дорожно-транспортными происшествиями  с участием  детей  и наличие проблемы обеспечения безопасности дорожного движения требуют в</w:t>
      </w:r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ыработки и реализации комплекса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образовательных  </w:t>
      </w:r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мероприятий по формированию безопасного поведения участников дорожного движения. </w:t>
      </w:r>
      <w:r w:rsidR="0026085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AA1FD5" w:rsidRPr="00AA1FD5" w:rsidRDefault="00260857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Так же он рассказал, что о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сновными причинами детского травматизма  являются, несоблюдение правил дорожного движения и требований безопасного поведе</w:t>
      </w:r>
      <w:r w:rsid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ния детей и взрослых  на дороге.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AA1FD5" w:rsidRPr="00AA1FD5" w:rsidRDefault="00AE36A6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Высокий уровень детского дорожно-транспортного травматизма во многом обусловлен недостаточной организацией профилактики, воспитания, обучения  обучающихся  школ  основам безопасности дорожного движения. Научить детей заботиться о собственной безопасности в дорожно-транспортных ситуациях можно только в результате ежедневной, кропотливой  работы, когда полученные  ими  знания обязательно закрепляются систематическим  и разнообразным по формам  практическим повторением  в типичных и нетипичных жизненных ситуациях. </w:t>
      </w:r>
    </w:p>
    <w:p w:rsidR="00AA1FD5" w:rsidRPr="00AA1FD5" w:rsidRDefault="00AE36A6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Анализ реальных  ситуаций с детским  дорожно-транспортным травматизмом позволяет выделить типичные ошибки в поведении младших школьников и подростков на дорогах и улицах: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  неспособность школьников адекватно оценивать дорожную обстановку и переоценка своих возможностей в реальной дорожно-транспортной ситуации;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-  младшие школьники ещё не умеют определять реальность опасности и время, необходимое для безопасного перехода дороги. Они часто переоценивают свои возможности, считая себя более быстрыми, и более ловкими, чем на самом деле;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  самостоятельный переход проезжей части в неположенном месте;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  выход на проезжую часть из-за стоящего транспорта,  сооружений, зеленых насаждений, других препятствий, закрывающих обзор;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   игры на проезжей части и вблизи нее в разные времена года (особенно в зимний и летний период);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 ходьба вдоль проезжей части при наличии тротуара;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-  самостоятельное движение вдоль проезжей части дороги при наличии тротуара или по направлению движения транспорта (дети не знают  правил движения пешеходов по проезжей части там, где нет тротуара или обочины);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  неосторожность во дворе дома, куда автомобили могут въезжать и выезжать из гаражей, подвозить грузы к магазинам;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 неправильный выбор места перехода проезжей части при высадке из маршрутного транспорта; 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  езда на велосипедах, самокатах, роликовых коньках по проезжей части и др. </w:t>
      </w:r>
    </w:p>
    <w:p w:rsidR="00AA1FD5" w:rsidRPr="00AA1FD5" w:rsidRDefault="00AE36A6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Отсутствие навыка наблюдения у ребёнка приводит его к следующим типичным ошибкам, сопряжённым с высокой степенью опасности:</w:t>
      </w:r>
    </w:p>
    <w:p w:rsidR="00AA1FD5" w:rsidRPr="00AE36A6" w:rsidRDefault="00AA1FD5" w:rsidP="00AB6CBC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начинает переходить проезжую часть, не осмотревшись и не остановившись;</w:t>
      </w:r>
    </w:p>
    <w:p w:rsidR="00AA1FD5" w:rsidRPr="00AE36A6" w:rsidRDefault="00AA1FD5" w:rsidP="00AB6CBC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двигаясь по тротуару в зоне выезда со двора, не замечает выезжающее транспортное средство;</w:t>
      </w:r>
    </w:p>
    <w:p w:rsidR="00AA1FD5" w:rsidRPr="00AE36A6" w:rsidRDefault="00AA1FD5" w:rsidP="00AB6CBC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улицах с нерегулируемым движением, не осмотревшись, выходит на проезжую часть перед приближающимся транспортом;</w:t>
      </w:r>
    </w:p>
    <w:p w:rsidR="00AA1FD5" w:rsidRPr="00AE36A6" w:rsidRDefault="00AA1FD5" w:rsidP="00AB6CBC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играя вблизи проезжей части и увлёкшись игрой, выбегает на дорогу, предварительно не осмотрев её;</w:t>
      </w:r>
    </w:p>
    <w:p w:rsidR="00AA1FD5" w:rsidRDefault="00AA1FD5" w:rsidP="00AB6CBC">
      <w:pPr>
        <w:pStyle w:val="a3"/>
        <w:numPr>
          <w:ilvl w:val="0"/>
          <w:numId w:val="1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сумерках не зам</w:t>
      </w:r>
      <w:r w:rsid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ечает автомобиль тёмного цвета, </w:t>
      </w:r>
      <w:r w:rsidRPr="00AE36A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замечает подаваемых водителем сигналов поворота.</w:t>
      </w:r>
    </w:p>
    <w:p w:rsidR="00AB6CBC" w:rsidRDefault="00AB6CBC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B6CBC" w:rsidRPr="00AB6CBC" w:rsidRDefault="00AB6CBC" w:rsidP="00AB6CBC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</w:pPr>
      <w:r w:rsidRPr="00AB6CBC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По первому вопросу решили:</w:t>
      </w:r>
    </w:p>
    <w:p w:rsidR="00AB6CBC" w:rsidRPr="00AB6CBC" w:rsidRDefault="00AB6CBC" w:rsidP="00AB6CBC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1.Родителям провести дома беседу с детьми о необходимости соблюдения правил дорожного движения.</w:t>
      </w:r>
    </w:p>
    <w:p w:rsidR="0063793E" w:rsidRDefault="0063793E" w:rsidP="00AB6CBC">
      <w:pPr>
        <w:spacing w:after="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63793E" w:rsidRDefault="0063793E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    </w:t>
      </w:r>
      <w:r w:rsidR="00AA1FD5" w:rsidRPr="00AA1F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По второму вопросу</w:t>
      </w: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слушали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учителя ОБЖ –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Бакашеву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Я.У.  Она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познакомила  родителей с теми умениями, которые позволяют ребенку ориентироваться на дороге.</w:t>
      </w: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Структурируя навыки, необходимые для обеспечения безопасности  дорожного движения и предупреждения ДТП,  </w:t>
      </w:r>
      <w:proofErr w:type="spellStart"/>
      <w:r w:rsid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Яхита</w:t>
      </w:r>
      <w:proofErr w:type="spellEnd"/>
      <w:r w:rsid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Умиевна</w:t>
      </w:r>
      <w:proofErr w:type="spellEnd"/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предложила  родителям следующий алгоритм действий: </w:t>
      </w:r>
    </w:p>
    <w:p w:rsidR="00AA1FD5" w:rsidRPr="00AA1FD5" w:rsidRDefault="00AA1FD5" w:rsidP="00AB6CBC">
      <w:pPr>
        <w:spacing w:after="0"/>
        <w:ind w:left="390" w:hanging="36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Выбрать безопасный маршрут от дома до школы, пройти данный маршрут вместе с ребёнком, обращая внимания на знаки.</w:t>
      </w: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При движении по тротуару:</w:t>
      </w:r>
    </w:p>
    <w:p w:rsidR="00AA1FD5" w:rsidRPr="0063793E" w:rsidRDefault="00AA1FD5" w:rsidP="00AB6CBC">
      <w:pPr>
        <w:pStyle w:val="a3"/>
        <w:numPr>
          <w:ilvl w:val="0"/>
          <w:numId w:val="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придерживайтесь правой стороны;</w:t>
      </w:r>
    </w:p>
    <w:p w:rsidR="00AA1FD5" w:rsidRPr="0063793E" w:rsidRDefault="00AA1FD5" w:rsidP="00AB6CBC">
      <w:pPr>
        <w:pStyle w:val="a3"/>
        <w:numPr>
          <w:ilvl w:val="0"/>
          <w:numId w:val="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ведите ребенка по краю тротуара: взрослый должен находиться со стороны проезжей части;</w:t>
      </w:r>
    </w:p>
    <w:p w:rsidR="00AA1FD5" w:rsidRPr="0063793E" w:rsidRDefault="00AA1FD5" w:rsidP="00AB6CBC">
      <w:pPr>
        <w:pStyle w:val="a3"/>
        <w:numPr>
          <w:ilvl w:val="0"/>
          <w:numId w:val="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выездами с дворов и прилегающих территорий;</w:t>
      </w:r>
    </w:p>
    <w:p w:rsidR="00AA1FD5" w:rsidRPr="0063793E" w:rsidRDefault="00AA1FD5" w:rsidP="00AB6CBC">
      <w:pPr>
        <w:pStyle w:val="a3"/>
        <w:numPr>
          <w:ilvl w:val="0"/>
          <w:numId w:val="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разъясните ребенку, что забрасывание проезжей части камнями, стеклом и т.п., повреждение дорожных знаков, могут привести к несчастному случаю;</w:t>
      </w:r>
    </w:p>
    <w:p w:rsidR="00AA1FD5" w:rsidRPr="0063793E" w:rsidRDefault="00AA1FD5" w:rsidP="00AB6CBC">
      <w:pPr>
        <w:pStyle w:val="a3"/>
        <w:numPr>
          <w:ilvl w:val="0"/>
          <w:numId w:val="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 движении группы ребят учите их ходить в паре, выполняя все ваши указания или других взрослых, сопровождающих детей.</w:t>
      </w:r>
    </w:p>
    <w:p w:rsidR="0063793E" w:rsidRDefault="0063793E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3793E" w:rsidRDefault="0063793E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Готовясь перейти дорогу:</w:t>
      </w: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AA1FD5" w:rsidRPr="0063793E" w:rsidRDefault="00AA1FD5" w:rsidP="00AB6CBC">
      <w:pPr>
        <w:pStyle w:val="a3"/>
        <w:numPr>
          <w:ilvl w:val="1"/>
          <w:numId w:val="6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остановитесь или замедлите движение, осмотрите проезжую часть, привлеките ребенка к наблюдению за обстановкой на дороге;</w:t>
      </w:r>
    </w:p>
    <w:p w:rsidR="00AA1FD5" w:rsidRPr="0063793E" w:rsidRDefault="00AA1FD5" w:rsidP="00AB6CBC">
      <w:pPr>
        <w:pStyle w:val="a3"/>
        <w:numPr>
          <w:ilvl w:val="1"/>
          <w:numId w:val="6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AA1FD5" w:rsidRPr="0063793E" w:rsidRDefault="00AA1FD5" w:rsidP="00AB6CBC">
      <w:pPr>
        <w:pStyle w:val="a3"/>
        <w:numPr>
          <w:ilvl w:val="1"/>
          <w:numId w:val="6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3793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учите ребенка смотреть на дорогу не «краешком глаза», а поворачивая голову вправо и влево.</w:t>
      </w:r>
    </w:p>
    <w:p w:rsidR="00AA1FD5" w:rsidRPr="00AA1FD5" w:rsidRDefault="00AA1FD5" w:rsidP="00AB6CBC">
      <w:pPr>
        <w:spacing w:after="0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У ребенка должен быть выработан твердый навык:</w:t>
      </w:r>
    </w:p>
    <w:p w:rsidR="00AA1FD5" w:rsidRPr="0018508B" w:rsidRDefault="00AA1FD5" w:rsidP="00AB6CBC">
      <w:pPr>
        <w:pStyle w:val="a3"/>
        <w:numPr>
          <w:ilvl w:val="0"/>
          <w:numId w:val="9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прежде чем сделать первый шаг с тротуара, он неоднократно поворачивает голову и осматривает дорогу во всех направлениях. Это должно быть доведено до автоматизма;   не  стойте с ребенком на краю тротуара, так как транспортное средство может зацепить, сбить, наехать задними колесами; </w:t>
      </w:r>
    </w:p>
    <w:p w:rsidR="00AA1FD5" w:rsidRPr="0018508B" w:rsidRDefault="00AA1FD5" w:rsidP="00AB6CBC">
      <w:pPr>
        <w:pStyle w:val="a3"/>
        <w:numPr>
          <w:ilvl w:val="1"/>
          <w:numId w:val="10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у автомобиля и жестах мотоциклиста и велосипедиста;</w:t>
      </w:r>
    </w:p>
    <w:p w:rsidR="00AA1FD5" w:rsidRPr="0018508B" w:rsidRDefault="00AA1FD5" w:rsidP="00AB6CBC">
      <w:pPr>
        <w:pStyle w:val="a3"/>
        <w:numPr>
          <w:ilvl w:val="1"/>
          <w:numId w:val="10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инерции;</w:t>
      </w:r>
    </w:p>
    <w:p w:rsidR="00AA1FD5" w:rsidRPr="0018508B" w:rsidRDefault="00AA1FD5" w:rsidP="00AB6CBC">
      <w:pPr>
        <w:pStyle w:val="a3"/>
        <w:numPr>
          <w:ilvl w:val="1"/>
          <w:numId w:val="11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сторонам;</w:t>
      </w:r>
    </w:p>
    <w:p w:rsidR="00AA1FD5" w:rsidRPr="0018508B" w:rsidRDefault="00AA1FD5" w:rsidP="00AB6CBC">
      <w:pPr>
        <w:pStyle w:val="a3"/>
        <w:numPr>
          <w:ilvl w:val="1"/>
          <w:numId w:val="11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маленького ребенка надо крепко держать за руку, быть готовым  к попытке вырваться – это типичная причина несчастных случаев;</w:t>
      </w:r>
    </w:p>
    <w:p w:rsidR="00AA1FD5" w:rsidRPr="0018508B" w:rsidRDefault="00AA1FD5" w:rsidP="00AB6CBC">
      <w:pPr>
        <w:pStyle w:val="a3"/>
        <w:numPr>
          <w:ilvl w:val="1"/>
          <w:numId w:val="11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учите детей не только внимательно смотреть на дорогу, но и прислушиваться к её шуму. Тот, кто прислушивается к дороге, более сосредоточен на наблюдении за ней.</w:t>
      </w: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4. 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При переходе проезжей части:</w:t>
      </w:r>
    </w:p>
    <w:p w:rsidR="00AA1FD5" w:rsidRPr="0018508B" w:rsidRDefault="00AA1FD5" w:rsidP="00AB6CBC">
      <w:pPr>
        <w:pStyle w:val="a3"/>
        <w:numPr>
          <w:ilvl w:val="1"/>
          <w:numId w:val="1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линии тротуаров или обочине, иначе ребенок привыкнет переходить, где придется;</w:t>
      </w:r>
    </w:p>
    <w:p w:rsidR="00AA1FD5" w:rsidRPr="0018508B" w:rsidRDefault="00AA1FD5" w:rsidP="00AB6CBC">
      <w:pPr>
        <w:pStyle w:val="a3"/>
        <w:numPr>
          <w:ilvl w:val="1"/>
          <w:numId w:val="1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спешите, не бегите, переходите дорогу всегда размеренным шагом;</w:t>
      </w:r>
    </w:p>
    <w:p w:rsidR="00AA1FD5" w:rsidRPr="0018508B" w:rsidRDefault="00AA1FD5" w:rsidP="00AB6CBC">
      <w:pPr>
        <w:pStyle w:val="a3"/>
        <w:numPr>
          <w:ilvl w:val="1"/>
          <w:numId w:val="13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не переходите дорогу наискосок, подчеркивайте, показывайте и рассказывайте ребенку каждый раз, что идете строго поперек улицы, что это делается для лучшего наблюдения за авто и </w:t>
      </w:r>
      <w:proofErr w:type="spellStart"/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мототранспортными</w:t>
      </w:r>
      <w:proofErr w:type="spellEnd"/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средствами, движущимися по всем направлениям;</w:t>
      </w:r>
    </w:p>
    <w:p w:rsidR="00AA1FD5" w:rsidRPr="0018508B" w:rsidRDefault="00AA1FD5" w:rsidP="00AB6CBC">
      <w:pPr>
        <w:pStyle w:val="a3"/>
        <w:numPr>
          <w:ilvl w:val="1"/>
          <w:numId w:val="14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переходя улицу, продолжайте наблюдение за дорогой, чтобы вовремя заметить изменение обстановки. Обстановка на дороге быстро меняется: стоявшие машины могут поехать, ехавшие прямо – повернуть;</w:t>
      </w:r>
    </w:p>
    <w:p w:rsidR="00AA1FD5" w:rsidRPr="0018508B" w:rsidRDefault="00AA1FD5" w:rsidP="00AB6CBC">
      <w:pPr>
        <w:pStyle w:val="a3"/>
        <w:numPr>
          <w:ilvl w:val="1"/>
          <w:numId w:val="14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 переулка, из двора или из-за поворота могут появиться новые машины;</w:t>
      </w:r>
    </w:p>
    <w:p w:rsidR="00AA1FD5" w:rsidRPr="0018508B" w:rsidRDefault="00AA1FD5" w:rsidP="00AB6CBC">
      <w:pPr>
        <w:pStyle w:val="a3"/>
        <w:numPr>
          <w:ilvl w:val="1"/>
          <w:numId w:val="14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если во время перехода вдруг возникло препятствие для обзора (например, остановилась из-за неисправности машина), осторожно выглянув из-за неё, осмотрите остаток пути. При необходимости отступите назад. Вести себя нужно так, чтобы вас хорошо видели проезжающие водители;</w:t>
      </w:r>
    </w:p>
    <w:p w:rsidR="00AA1FD5" w:rsidRPr="0018508B" w:rsidRDefault="00AA1FD5" w:rsidP="00AB6CBC">
      <w:pPr>
        <w:pStyle w:val="a3"/>
        <w:numPr>
          <w:ilvl w:val="1"/>
          <w:numId w:val="15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AA1FD5" w:rsidRPr="0018508B" w:rsidRDefault="00AA1FD5" w:rsidP="00AB6CBC">
      <w:pPr>
        <w:pStyle w:val="a3"/>
        <w:numPr>
          <w:ilvl w:val="1"/>
          <w:numId w:val="15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торопитесь переходить дорогу, если на другой стороне вы увидели друзей, родственников, знакомых, нужный автобус или троллейбус;</w:t>
      </w:r>
    </w:p>
    <w:p w:rsidR="00AA1FD5" w:rsidRPr="0018508B" w:rsidRDefault="00AA1FD5" w:rsidP="00AB6CBC">
      <w:pPr>
        <w:pStyle w:val="a3"/>
        <w:numPr>
          <w:ilvl w:val="1"/>
          <w:numId w:val="15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спешите и не бегите к ним, внушите ребенку, что это опасно;</w:t>
      </w:r>
    </w:p>
    <w:p w:rsidR="00AA1FD5" w:rsidRPr="0018508B" w:rsidRDefault="00AA1FD5" w:rsidP="00AB6CBC">
      <w:pPr>
        <w:pStyle w:val="a3"/>
        <w:numPr>
          <w:ilvl w:val="1"/>
          <w:numId w:val="15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начинайте переходить улицу, по которой редко проезжает транспорт, не посмотрев вокруг;</w:t>
      </w:r>
    </w:p>
    <w:p w:rsidR="00AA1FD5" w:rsidRPr="0018508B" w:rsidRDefault="00AA1FD5" w:rsidP="00AB6CBC">
      <w:pPr>
        <w:pStyle w:val="a3"/>
        <w:numPr>
          <w:ilvl w:val="0"/>
          <w:numId w:val="16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объясните ребенку, что автомобили могут неожиданно выехать из переулка, из двора дома;</w:t>
      </w:r>
    </w:p>
    <w:p w:rsidR="00AA1FD5" w:rsidRPr="0018508B" w:rsidRDefault="00AA1FD5" w:rsidP="00AB6CBC">
      <w:pPr>
        <w:pStyle w:val="a3"/>
        <w:numPr>
          <w:ilvl w:val="0"/>
          <w:numId w:val="16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 переходе проезжей части по  нерегулируемому пешеходному переходу в группе людей учите ребенка внимательно следить за началом движения транспорта, а не за окружающими людьми, иначе он может привыкнуть, при переходе подражать поведению спутников, не наблюдающих за движением транспорта.</w:t>
      </w: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5. 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При посадке и высадке из общественного транспорта:</w:t>
      </w:r>
    </w:p>
    <w:p w:rsidR="00AA1FD5" w:rsidRPr="0018508B" w:rsidRDefault="00AA1FD5" w:rsidP="00AB6CBC">
      <w:pPr>
        <w:pStyle w:val="a3"/>
        <w:numPr>
          <w:ilvl w:val="1"/>
          <w:numId w:val="18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выходите впереди ребенка, так как малыш может упасть, а ребенок постарше - выбежать из-за стоящего транспорта на проезжую часть;</w:t>
      </w:r>
    </w:p>
    <w:p w:rsidR="00AA1FD5" w:rsidRPr="0018508B" w:rsidRDefault="00AA1FD5" w:rsidP="00AB6CBC">
      <w:pPr>
        <w:pStyle w:val="a3"/>
        <w:numPr>
          <w:ilvl w:val="1"/>
          <w:numId w:val="18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AA1FD5" w:rsidRPr="0018508B" w:rsidRDefault="00AA1FD5" w:rsidP="00AB6CBC">
      <w:pPr>
        <w:pStyle w:val="a3"/>
        <w:numPr>
          <w:ilvl w:val="1"/>
          <w:numId w:val="19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садитесь в общественный транспорт в последний момент при его отправлении (вас может прижать дверью);</w:t>
      </w:r>
    </w:p>
    <w:p w:rsidR="00AA1FD5" w:rsidRPr="0018508B" w:rsidRDefault="00AA1FD5" w:rsidP="00AB6CBC">
      <w:pPr>
        <w:pStyle w:val="a3"/>
        <w:numPr>
          <w:ilvl w:val="1"/>
          <w:numId w:val="19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особую опасность представляет передняя дверь, так как в этом случае можно попасть под колеса транспортного средства;</w:t>
      </w:r>
    </w:p>
    <w:p w:rsidR="00AA1FD5" w:rsidRPr="0018508B" w:rsidRDefault="00AA1FD5" w:rsidP="00AB6CBC">
      <w:pPr>
        <w:pStyle w:val="a3"/>
        <w:numPr>
          <w:ilvl w:val="1"/>
          <w:numId w:val="19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850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научите ребенка быть внимательным в зоне остановки  –  особо опасном месте для него: стоящий автобус сокращает обзор дороги в этой зоне, пешеходы здесь спешат и могут случайно вытолкнуть на проезжую часть или под колеса.</w:t>
      </w: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6. 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При ожидании общественного транспорта:</w:t>
      </w:r>
    </w:p>
    <w:p w:rsidR="00AA1FD5" w:rsidRPr="00BB7D2F" w:rsidRDefault="00AA1FD5" w:rsidP="00AB6CBC">
      <w:pPr>
        <w:pStyle w:val="a3"/>
        <w:numPr>
          <w:ilvl w:val="1"/>
          <w:numId w:val="22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стойте вместе детьми на посадочных площадках, а при их отсутствии –  на тротуаре или обочине как можно дальше от края проезжей части.</w:t>
      </w: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7. 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При движении автомобиля:</w:t>
      </w:r>
    </w:p>
    <w:p w:rsidR="00AA1FD5" w:rsidRPr="00BB7D2F" w:rsidRDefault="00AA1FD5" w:rsidP="00AB6CBC">
      <w:pPr>
        <w:pStyle w:val="a3"/>
        <w:numPr>
          <w:ilvl w:val="1"/>
          <w:numId w:val="24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приучайте сидеть в автомобиле только на заднем сиденье, не разрешайте сидеть рядом с водителем, если переднее сиденье не оборудовано детским креслом. Объясните им, что при резкой остановке или столкновении, сила инерции «бросает» сидящего вперед, и он ударяется о стекло передней панели, этого достаточно, чтобы пассажир погиб или был сильно ранен;</w:t>
      </w:r>
    </w:p>
    <w:p w:rsidR="00AA1FD5" w:rsidRPr="00BB7D2F" w:rsidRDefault="00AA1FD5" w:rsidP="00AB6CBC">
      <w:pPr>
        <w:pStyle w:val="a3"/>
        <w:numPr>
          <w:ilvl w:val="1"/>
          <w:numId w:val="24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панель.</w:t>
      </w:r>
    </w:p>
    <w:p w:rsidR="00AA1FD5" w:rsidRPr="00AA1FD5" w:rsidRDefault="00AA1FD5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8. </w:t>
      </w:r>
      <w:r w:rsidRPr="00AA1FD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При проезде в общественном транспорте:</w:t>
      </w:r>
    </w:p>
    <w:p w:rsidR="00AA1FD5" w:rsidRPr="00BB7D2F" w:rsidRDefault="00AA1FD5" w:rsidP="00AB6CBC">
      <w:pPr>
        <w:pStyle w:val="a3"/>
        <w:numPr>
          <w:ilvl w:val="1"/>
          <w:numId w:val="28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приучите ребенка крепко держаться за поручни, чтобы при торможении он не получил травму при падении;</w:t>
      </w:r>
    </w:p>
    <w:p w:rsidR="00AA1FD5" w:rsidRDefault="00AA1FD5" w:rsidP="00AB6CBC">
      <w:pPr>
        <w:pStyle w:val="a3"/>
        <w:numPr>
          <w:ilvl w:val="1"/>
          <w:numId w:val="29"/>
        </w:numPr>
        <w:spacing w:after="0"/>
        <w:ind w:left="567" w:hanging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объясните ребенку, что входить в любой вид транспорта и выходить из него можно только при полной его остановке.</w:t>
      </w:r>
    </w:p>
    <w:p w:rsidR="00AB6CBC" w:rsidRDefault="00AB6CBC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B6CBC" w:rsidRDefault="00AB6CBC" w:rsidP="00AB6CBC">
      <w:pPr>
        <w:spacing w:after="0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</w:pPr>
      <w:r w:rsidRPr="00AB6CBC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По второму вопросу решили:</w:t>
      </w:r>
    </w:p>
    <w:p w:rsidR="00AB6CBC" w:rsidRPr="00AB6CBC" w:rsidRDefault="00AB6CBC" w:rsidP="00AB6CBC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1. </w:t>
      </w: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Информацию принять к сведению. Не нарушать правила дорожного движения самим, показывать детям примеры безопасного поведения на дорогах детям.</w:t>
      </w:r>
    </w:p>
    <w:p w:rsidR="00AA1FD5" w:rsidRPr="00AA1FD5" w:rsidRDefault="00AB6CBC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    </w:t>
      </w:r>
      <w:r w:rsidR="00AA1FD5" w:rsidRPr="00AA1F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По третьему вопросу 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заслушали</w:t>
      </w:r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 старшего инспектора ОДН ОП № 1 УМВД России по г. Грозный майора полиции </w:t>
      </w:r>
      <w:proofErr w:type="spellStart"/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Горчханову</w:t>
      </w:r>
      <w:proofErr w:type="spellEnd"/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Р.А.</w:t>
      </w:r>
    </w:p>
    <w:p w:rsidR="00AA1FD5" w:rsidRPr="00AA1FD5" w:rsidRDefault="00AB6CBC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</w:t>
      </w:r>
      <w:proofErr w:type="spellStart"/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Горчханова</w:t>
      </w:r>
      <w:proofErr w:type="spellEnd"/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Роза </w:t>
      </w:r>
      <w:proofErr w:type="spellStart"/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Абдуллаевна</w:t>
      </w:r>
      <w:proofErr w:type="spellEnd"/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представилась участникам собрания, указала на время приё</w:t>
      </w:r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ма местных жителей п. Калинина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продиктовала номер телефона для обращений граждан.</w:t>
      </w:r>
    </w:p>
    <w:p w:rsidR="00AA1FD5" w:rsidRPr="00AA1FD5" w:rsidRDefault="00AB6CBC" w:rsidP="00AB6CBC">
      <w:p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     Далее она</w:t>
      </w:r>
      <w:r w:rsidR="00BB7D2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познакомила родителей с родительскими </w:t>
      </w:r>
      <w:proofErr w:type="gramStart"/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обязанностями</w:t>
      </w:r>
      <w:proofErr w:type="gramEnd"/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указанными  в нормативно-правовых документах, особенное внимание было уделено ответственности родителей за  противоправные действия  несовершеннолетних, а также об уголовной и административной ответственности в ряде случаев с 14 лет.</w:t>
      </w:r>
    </w:p>
    <w:p w:rsidR="00AA1FD5" w:rsidRPr="00AA1FD5" w:rsidRDefault="00AA1FD5" w:rsidP="00AB6CBC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AA1FD5" w:rsidRPr="00AB6CBC" w:rsidRDefault="00AB6CBC" w:rsidP="00AB6CBC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</w:pPr>
      <w:r w:rsidRPr="00AB6CBC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По третьему вопросу р</w:t>
      </w:r>
      <w:r w:rsidR="00AA1FD5" w:rsidRPr="00AB6CBC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ешили:</w:t>
      </w:r>
    </w:p>
    <w:p w:rsidR="00AA1FD5" w:rsidRPr="00AA1FD5" w:rsidRDefault="00AB6CBC" w:rsidP="00AB6CBC">
      <w:pPr>
        <w:pStyle w:val="a3"/>
        <w:numPr>
          <w:ilvl w:val="0"/>
          <w:numId w:val="30"/>
        </w:numPr>
        <w:spacing w:before="100" w:beforeAutospacing="1" w:after="100" w:afterAutospacing="1"/>
        <w:ind w:left="567" w:hanging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Информацию принять к сведению. </w:t>
      </w:r>
      <w:r w:rsidR="00AA1FD5"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AB6CBC" w:rsidRDefault="00AB6CBC" w:rsidP="00AB6CBC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B6CBC" w:rsidRDefault="00AB6CBC" w:rsidP="00AB6CBC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A1FD5" w:rsidRPr="00AA1FD5" w:rsidRDefault="00AA1FD5" w:rsidP="00AB6CBC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A1FD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Председатель                                                              </w:t>
      </w:r>
      <w:r w:rsidR="00AB6CB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                 </w:t>
      </w:r>
      <w:proofErr w:type="spellStart"/>
      <w:r w:rsidR="00AB6CB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Асуева</w:t>
      </w:r>
      <w:proofErr w:type="spellEnd"/>
      <w:r w:rsidR="00AB6CB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Р.В.</w:t>
      </w:r>
    </w:p>
    <w:p w:rsidR="00141C93" w:rsidRDefault="00141C93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3544014"/>
            <wp:effectExtent l="0" t="0" r="5080" b="0"/>
            <wp:docPr id="1" name="Рисунок 1" descr="C:\Users\Амина\Desktop\Фото мероприят. 2017-18 г\20170911_13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Desktop\Фото мероприят. 2017-18 г\20170911_134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</w:p>
    <w:p w:rsidR="00CF2EA2" w:rsidRDefault="00CF2EA2" w:rsidP="00AB6C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3544014"/>
            <wp:effectExtent l="0" t="0" r="5080" b="0"/>
            <wp:docPr id="2" name="Рисунок 2" descr="C:\Users\Амина\Desktop\Фото мероприят. 2017-18 г\20170911_13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\Desktop\Фото мероприят. 2017-18 г\20170911_134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A2" w:rsidRDefault="00CF2EA2" w:rsidP="00CF2EA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Общешкольное родительское собрание:</w:t>
      </w:r>
    </w:p>
    <w:p w:rsidR="00CF2EA2" w:rsidRPr="00CF2EA2" w:rsidRDefault="00CF2EA2" w:rsidP="00CF2EA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F2EA2">
        <w:rPr>
          <w:rFonts w:asciiTheme="majorBidi" w:hAnsiTheme="majorBidi" w:cstheme="majorBidi"/>
          <w:b/>
          <w:bCs/>
          <w:sz w:val="28"/>
          <w:szCs w:val="28"/>
        </w:rPr>
        <w:t>«Безопасное поведение детей на улицах и дорогах города»</w:t>
      </w:r>
    </w:p>
    <w:sectPr w:rsidR="00CF2EA2" w:rsidRPr="00CF2EA2" w:rsidSect="00597C5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34F"/>
    <w:multiLevelType w:val="hybridMultilevel"/>
    <w:tmpl w:val="3ABCC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F2127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2204F"/>
    <w:multiLevelType w:val="hybridMultilevel"/>
    <w:tmpl w:val="3710A8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7A77AD"/>
    <w:multiLevelType w:val="hybridMultilevel"/>
    <w:tmpl w:val="2B1C2372"/>
    <w:lvl w:ilvl="0" w:tplc="AE94DB9A">
      <w:numFmt w:val="bullet"/>
      <w:lvlText w:val="·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1F2F"/>
    <w:multiLevelType w:val="hybridMultilevel"/>
    <w:tmpl w:val="1578EA8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9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5D00945"/>
    <w:multiLevelType w:val="hybridMultilevel"/>
    <w:tmpl w:val="905C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21D1"/>
    <w:multiLevelType w:val="hybridMultilevel"/>
    <w:tmpl w:val="340C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40AD5"/>
    <w:multiLevelType w:val="hybridMultilevel"/>
    <w:tmpl w:val="9C0ACF0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280D322F"/>
    <w:multiLevelType w:val="hybridMultilevel"/>
    <w:tmpl w:val="E71E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A2DAB"/>
    <w:multiLevelType w:val="hybridMultilevel"/>
    <w:tmpl w:val="4DC8602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>
    <w:nsid w:val="31985E78"/>
    <w:multiLevelType w:val="hybridMultilevel"/>
    <w:tmpl w:val="CC126C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4DC1690"/>
    <w:multiLevelType w:val="hybridMultilevel"/>
    <w:tmpl w:val="822C3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064490"/>
    <w:multiLevelType w:val="hybridMultilevel"/>
    <w:tmpl w:val="39F49C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97D2080"/>
    <w:multiLevelType w:val="hybridMultilevel"/>
    <w:tmpl w:val="303A85C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A3F50D2"/>
    <w:multiLevelType w:val="hybridMultilevel"/>
    <w:tmpl w:val="7B783974"/>
    <w:lvl w:ilvl="0" w:tplc="35C8A10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C4371"/>
    <w:multiLevelType w:val="hybridMultilevel"/>
    <w:tmpl w:val="0F0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7148C"/>
    <w:multiLevelType w:val="hybridMultilevel"/>
    <w:tmpl w:val="EB48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3573A"/>
    <w:multiLevelType w:val="hybridMultilevel"/>
    <w:tmpl w:val="263AD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F564F4"/>
    <w:multiLevelType w:val="hybridMultilevel"/>
    <w:tmpl w:val="770A4E1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>
    <w:nsid w:val="5ADC7207"/>
    <w:multiLevelType w:val="hybridMultilevel"/>
    <w:tmpl w:val="A0E0509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5FF506F6"/>
    <w:multiLevelType w:val="hybridMultilevel"/>
    <w:tmpl w:val="8FAC52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081065A"/>
    <w:multiLevelType w:val="hybridMultilevel"/>
    <w:tmpl w:val="DBE8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A1635"/>
    <w:multiLevelType w:val="hybridMultilevel"/>
    <w:tmpl w:val="503E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236F9"/>
    <w:multiLevelType w:val="hybridMultilevel"/>
    <w:tmpl w:val="73B8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844FF"/>
    <w:multiLevelType w:val="hybridMultilevel"/>
    <w:tmpl w:val="5074D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37297E"/>
    <w:multiLevelType w:val="hybridMultilevel"/>
    <w:tmpl w:val="E2A46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FC6BBA"/>
    <w:multiLevelType w:val="hybridMultilevel"/>
    <w:tmpl w:val="11B0DE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A05798"/>
    <w:multiLevelType w:val="hybridMultilevel"/>
    <w:tmpl w:val="7ACC50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B204597"/>
    <w:multiLevelType w:val="hybridMultilevel"/>
    <w:tmpl w:val="086EA8C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7B793491"/>
    <w:multiLevelType w:val="hybridMultilevel"/>
    <w:tmpl w:val="AE660F3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>
    <w:nsid w:val="7E8502B2"/>
    <w:multiLevelType w:val="hybridMultilevel"/>
    <w:tmpl w:val="191E1A4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3"/>
  </w:num>
  <w:num w:numId="5">
    <w:abstractNumId w:val="27"/>
  </w:num>
  <w:num w:numId="6">
    <w:abstractNumId w:val="6"/>
  </w:num>
  <w:num w:numId="7">
    <w:abstractNumId w:val="10"/>
  </w:num>
  <w:num w:numId="8">
    <w:abstractNumId w:val="18"/>
  </w:num>
  <w:num w:numId="9">
    <w:abstractNumId w:val="8"/>
  </w:num>
  <w:num w:numId="10">
    <w:abstractNumId w:val="17"/>
  </w:num>
  <w:num w:numId="11">
    <w:abstractNumId w:val="29"/>
  </w:num>
  <w:num w:numId="12">
    <w:abstractNumId w:val="4"/>
  </w:num>
  <w:num w:numId="13">
    <w:abstractNumId w:val="14"/>
  </w:num>
  <w:num w:numId="14">
    <w:abstractNumId w:val="22"/>
  </w:num>
  <w:num w:numId="15">
    <w:abstractNumId w:val="7"/>
  </w:num>
  <w:num w:numId="16">
    <w:abstractNumId w:val="9"/>
  </w:num>
  <w:num w:numId="17">
    <w:abstractNumId w:val="21"/>
  </w:num>
  <w:num w:numId="18">
    <w:abstractNumId w:val="20"/>
  </w:num>
  <w:num w:numId="19">
    <w:abstractNumId w:val="15"/>
  </w:num>
  <w:num w:numId="20">
    <w:abstractNumId w:val="12"/>
  </w:num>
  <w:num w:numId="21">
    <w:abstractNumId w:val="3"/>
  </w:num>
  <w:num w:numId="22">
    <w:abstractNumId w:val="28"/>
  </w:num>
  <w:num w:numId="23">
    <w:abstractNumId w:val="16"/>
  </w:num>
  <w:num w:numId="24">
    <w:abstractNumId w:val="24"/>
  </w:num>
  <w:num w:numId="25">
    <w:abstractNumId w:val="5"/>
  </w:num>
  <w:num w:numId="26">
    <w:abstractNumId w:val="1"/>
  </w:num>
  <w:num w:numId="27">
    <w:abstractNumId w:val="11"/>
  </w:num>
  <w:num w:numId="28">
    <w:abstractNumId w:val="25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D5"/>
    <w:rsid w:val="000966D1"/>
    <w:rsid w:val="00141C93"/>
    <w:rsid w:val="0018508B"/>
    <w:rsid w:val="00260857"/>
    <w:rsid w:val="00330956"/>
    <w:rsid w:val="00597C53"/>
    <w:rsid w:val="0063793E"/>
    <w:rsid w:val="00AA1FD5"/>
    <w:rsid w:val="00AB0336"/>
    <w:rsid w:val="00AB6CBC"/>
    <w:rsid w:val="00AE36A6"/>
    <w:rsid w:val="00BB7D2F"/>
    <w:rsid w:val="00CF2858"/>
    <w:rsid w:val="00CF2EA2"/>
    <w:rsid w:val="00D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4</cp:revision>
  <cp:lastPrinted>2017-11-26T09:02:00Z</cp:lastPrinted>
  <dcterms:created xsi:type="dcterms:W3CDTF">2017-11-25T12:18:00Z</dcterms:created>
  <dcterms:modified xsi:type="dcterms:W3CDTF">2017-11-26T09:06:00Z</dcterms:modified>
</cp:coreProperties>
</file>